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818"/>
        <w:tblW w:w="0" w:type="auto"/>
        <w:tblLook w:val="04A0"/>
      </w:tblPr>
      <w:tblGrid>
        <w:gridCol w:w="4788"/>
        <w:gridCol w:w="4788"/>
      </w:tblGrid>
      <w:tr w:rsidR="006C6841" w:rsidTr="00C71158">
        <w:tc>
          <w:tcPr>
            <w:tcW w:w="4788" w:type="dxa"/>
          </w:tcPr>
          <w:p w:rsidR="006C6841" w:rsidRDefault="006C6841" w:rsidP="00C71158">
            <w:r>
              <w:t>Left Side (Literal)</w:t>
            </w:r>
          </w:p>
        </w:tc>
        <w:tc>
          <w:tcPr>
            <w:tcW w:w="4788" w:type="dxa"/>
          </w:tcPr>
          <w:p w:rsidR="006C6841" w:rsidRDefault="006C6841" w:rsidP="00C71158">
            <w:r>
              <w:t>Right Side (Interpretive)</w:t>
            </w:r>
          </w:p>
        </w:tc>
      </w:tr>
      <w:tr w:rsidR="006C6841" w:rsidTr="00C71158">
        <w:tc>
          <w:tcPr>
            <w:tcW w:w="4788" w:type="dxa"/>
          </w:tcPr>
          <w:p w:rsidR="006C6841" w:rsidRDefault="006C6841" w:rsidP="00C71158">
            <w:pPr>
              <w:rPr>
                <w:b/>
              </w:rPr>
            </w:pPr>
            <w:r w:rsidRPr="006C6841">
              <w:rPr>
                <w:b/>
              </w:rPr>
              <w:t>Text Reference:</w:t>
            </w:r>
          </w:p>
          <w:p w:rsidR="006C6841" w:rsidRDefault="006C6841" w:rsidP="00C71158">
            <w:pPr>
              <w:rPr>
                <w:i/>
              </w:rPr>
            </w:pPr>
            <w:r w:rsidRPr="006C6841">
              <w:rPr>
                <w:i/>
              </w:rPr>
              <w:t>(</w:t>
            </w:r>
            <w:r>
              <w:rPr>
                <w:i/>
              </w:rPr>
              <w:t xml:space="preserve">Directions: </w:t>
            </w:r>
            <w:r w:rsidRPr="006C6841">
              <w:rPr>
                <w:i/>
              </w:rPr>
              <w:t xml:space="preserve">Write down the figurative language device in action; in other words, write down the quoted material that contains the device. It can be personification, simile, metaphor, idiom, </w:t>
            </w:r>
            <w:proofErr w:type="spellStart"/>
            <w:r w:rsidRPr="006C6841">
              <w:rPr>
                <w:i/>
              </w:rPr>
              <w:t>hyberbole</w:t>
            </w:r>
            <w:proofErr w:type="spellEnd"/>
            <w:r w:rsidRPr="006C6841">
              <w:rPr>
                <w:i/>
              </w:rPr>
              <w:t>, understatement, etc. As long as its language not meant to be taken literally.)</w:t>
            </w:r>
          </w:p>
          <w:p w:rsidR="006C6841" w:rsidRPr="006C6841" w:rsidRDefault="006C6841" w:rsidP="00C71158">
            <w:pPr>
              <w:rPr>
                <w:b/>
              </w:rPr>
            </w:pPr>
          </w:p>
          <w:p w:rsidR="006C6841" w:rsidRDefault="006C6841" w:rsidP="00C71158">
            <w:pPr>
              <w:rPr>
                <w:i/>
              </w:rPr>
            </w:pPr>
            <w:r>
              <w:t>p. 68 “I don’t care, says the screen.”</w:t>
            </w:r>
            <w:r w:rsidRPr="006C6841">
              <w:rPr>
                <w:i/>
              </w:rPr>
              <w:t xml:space="preserve"> </w:t>
            </w:r>
          </w:p>
          <w:p w:rsidR="006C6841" w:rsidRDefault="006C6841" w:rsidP="00C71158">
            <w:pPr>
              <w:rPr>
                <w:i/>
              </w:rPr>
            </w:pPr>
          </w:p>
          <w:p w:rsidR="006C6841" w:rsidRDefault="006C6841" w:rsidP="00C71158"/>
        </w:tc>
        <w:tc>
          <w:tcPr>
            <w:tcW w:w="4788" w:type="dxa"/>
          </w:tcPr>
          <w:p w:rsidR="006C6841" w:rsidRDefault="006C6841" w:rsidP="00C71158">
            <w:pPr>
              <w:rPr>
                <w:b/>
              </w:rPr>
            </w:pPr>
            <w:r w:rsidRPr="006C6841">
              <w:rPr>
                <w:b/>
              </w:rPr>
              <w:t xml:space="preserve">Inference: </w:t>
            </w:r>
          </w:p>
          <w:p w:rsidR="006C6841" w:rsidRDefault="006C6841" w:rsidP="00C71158">
            <w:pPr>
              <w:rPr>
                <w:i/>
              </w:rPr>
            </w:pPr>
            <w:r w:rsidRPr="006C6841">
              <w:rPr>
                <w:i/>
              </w:rPr>
              <w:t>(Directions: make an assumption/judgment</w:t>
            </w:r>
            <w:r>
              <w:rPr>
                <w:i/>
              </w:rPr>
              <w:t>/conclusion</w:t>
            </w:r>
            <w:r w:rsidRPr="006C6841">
              <w:rPr>
                <w:i/>
              </w:rPr>
              <w:t xml:space="preserve"> about the character’s qualities, traits, motives, va</w:t>
            </w:r>
            <w:r>
              <w:rPr>
                <w:i/>
              </w:rPr>
              <w:t xml:space="preserve">lues, etc. </w:t>
            </w:r>
            <w:r w:rsidRPr="006C6841">
              <w:rPr>
                <w:i/>
              </w:rPr>
              <w:t xml:space="preserve">Only do one at a time; there’s many </w:t>
            </w:r>
            <w:proofErr w:type="gramStart"/>
            <w:r w:rsidRPr="006C6841">
              <w:rPr>
                <w:i/>
              </w:rPr>
              <w:t>things  you</w:t>
            </w:r>
            <w:proofErr w:type="gramEnd"/>
            <w:r w:rsidRPr="006C6841">
              <w:rPr>
                <w:i/>
              </w:rPr>
              <w:t xml:space="preserve"> could say about this quote, but only one at a time</w:t>
            </w:r>
            <w:r>
              <w:rPr>
                <w:i/>
              </w:rPr>
              <w:t>.</w:t>
            </w:r>
            <w:r w:rsidRPr="006C6841">
              <w:rPr>
                <w:i/>
              </w:rPr>
              <w:t>)</w:t>
            </w:r>
          </w:p>
          <w:p w:rsidR="006C6841" w:rsidRDefault="006C6841" w:rsidP="00C71158">
            <w:pPr>
              <w:rPr>
                <w:i/>
              </w:rPr>
            </w:pPr>
          </w:p>
          <w:p w:rsidR="006C6841" w:rsidRPr="006C6841" w:rsidRDefault="006C6841" w:rsidP="00C71158">
            <w:pPr>
              <w:rPr>
                <w:i/>
              </w:rPr>
            </w:pPr>
          </w:p>
          <w:p w:rsidR="006C6841" w:rsidRDefault="006C6841" w:rsidP="00C71158">
            <w:r>
              <w:t xml:space="preserve">Edna’s mother is uncaring </w:t>
            </w:r>
          </w:p>
        </w:tc>
      </w:tr>
      <w:tr w:rsidR="006C6841" w:rsidTr="00C71158">
        <w:tc>
          <w:tcPr>
            <w:tcW w:w="4788" w:type="dxa"/>
          </w:tcPr>
          <w:p w:rsidR="006C6841" w:rsidRDefault="006C6841" w:rsidP="00C71158">
            <w:pPr>
              <w:rPr>
                <w:b/>
              </w:rPr>
            </w:pPr>
            <w:r w:rsidRPr="006C6841">
              <w:rPr>
                <w:b/>
              </w:rPr>
              <w:t>Context:</w:t>
            </w:r>
          </w:p>
          <w:p w:rsidR="006C6841" w:rsidRDefault="006C6841" w:rsidP="00C71158">
            <w:pPr>
              <w:rPr>
                <w:i/>
              </w:rPr>
            </w:pPr>
            <w:r w:rsidRPr="006C6841">
              <w:rPr>
                <w:i/>
              </w:rPr>
              <w:t>(</w:t>
            </w:r>
            <w:r>
              <w:rPr>
                <w:i/>
              </w:rPr>
              <w:t xml:space="preserve">Directions: </w:t>
            </w:r>
            <w:r w:rsidRPr="006C6841">
              <w:rPr>
                <w:i/>
              </w:rPr>
              <w:t>Situate the quote in the text; summarize</w:t>
            </w:r>
            <w:r>
              <w:rPr>
                <w:i/>
              </w:rPr>
              <w:t xml:space="preserve"> what was going on at the point in which the quote occurred</w:t>
            </w:r>
            <w:r w:rsidRPr="006C6841">
              <w:rPr>
                <w:i/>
              </w:rPr>
              <w:t>.)</w:t>
            </w:r>
          </w:p>
          <w:p w:rsidR="006C6841" w:rsidRDefault="006C6841" w:rsidP="00C71158">
            <w:pPr>
              <w:rPr>
                <w:i/>
              </w:rPr>
            </w:pPr>
          </w:p>
          <w:p w:rsidR="006C6841" w:rsidRPr="006C6841" w:rsidRDefault="006C6841" w:rsidP="00C71158">
            <w:pPr>
              <w:rPr>
                <w:b/>
              </w:rPr>
            </w:pPr>
          </w:p>
          <w:p w:rsidR="006C6841" w:rsidRDefault="006C6841" w:rsidP="00C71158">
            <w:r>
              <w:t xml:space="preserve">This quote occurs when Ruthie is asking permission to go out with friends; her mother responds indifferently. </w:t>
            </w:r>
          </w:p>
        </w:tc>
        <w:tc>
          <w:tcPr>
            <w:tcW w:w="4788" w:type="dxa"/>
          </w:tcPr>
          <w:p w:rsidR="006C6841" w:rsidRDefault="006C6841" w:rsidP="00C71158">
            <w:pPr>
              <w:rPr>
                <w:b/>
              </w:rPr>
            </w:pPr>
            <w:r w:rsidRPr="006C6841">
              <w:rPr>
                <w:b/>
              </w:rPr>
              <w:t xml:space="preserve">Commentary: </w:t>
            </w:r>
          </w:p>
          <w:p w:rsidR="006C6841" w:rsidRDefault="006C6841" w:rsidP="00C71158">
            <w:pPr>
              <w:rPr>
                <w:i/>
              </w:rPr>
            </w:pPr>
            <w:r w:rsidRPr="006C6841">
              <w:rPr>
                <w:i/>
              </w:rPr>
              <w:t xml:space="preserve">(Directions: You can comment in any of the following ways. Just make sure to mention the figurative language device, </w:t>
            </w:r>
            <w:r>
              <w:rPr>
                <w:i/>
              </w:rPr>
              <w:t xml:space="preserve">AND explain why it’s important. By that I mean </w:t>
            </w:r>
            <w:r w:rsidRPr="006C6841">
              <w:rPr>
                <w:i/>
              </w:rPr>
              <w:t>explain what’s being compared, and explain what the comparison means, why it’s effective, or why it was appropriate for the author to use</w:t>
            </w:r>
            <w:r>
              <w:rPr>
                <w:i/>
              </w:rPr>
              <w:t>. What was the author trying to achieve with this device?</w:t>
            </w:r>
            <w:r w:rsidRPr="006C6841">
              <w:rPr>
                <w:i/>
              </w:rPr>
              <w:t xml:space="preserve"> Explain how it connects to your inference. )</w:t>
            </w:r>
          </w:p>
          <w:p w:rsidR="006C6841" w:rsidRPr="006C6841" w:rsidRDefault="006C6841" w:rsidP="00C71158">
            <w:pPr>
              <w:rPr>
                <w:i/>
              </w:rPr>
            </w:pPr>
          </w:p>
          <w:p w:rsidR="006C6841" w:rsidRPr="006C6841" w:rsidRDefault="006C6841" w:rsidP="00C71158">
            <w:r w:rsidRPr="006C6841">
              <w:t xml:space="preserve">The author uses </w:t>
            </w:r>
            <w:r w:rsidRPr="00DD0DF6">
              <w:rPr>
                <w:u w:val="single"/>
              </w:rPr>
              <w:t>personification</w:t>
            </w:r>
            <w:r w:rsidRPr="006C6841">
              <w:t xml:space="preserve"> of the </w:t>
            </w:r>
            <w:r>
              <w:t xml:space="preserve">screen </w:t>
            </w:r>
            <w:r w:rsidRPr="006C6841">
              <w:t>door in place of actually mentioning Edna’s name</w:t>
            </w:r>
            <w:r>
              <w:t>; this is in order</w:t>
            </w:r>
            <w:r w:rsidRPr="006C6841">
              <w:t xml:space="preserve"> to show how distant the mother is from her daughter. </w:t>
            </w:r>
            <w:r w:rsidR="00DD0DF6">
              <w:t xml:space="preserve">OR, </w:t>
            </w:r>
            <w:r w:rsidRPr="006C6841">
              <w:t xml:space="preserve">Using an inanimate object </w:t>
            </w:r>
            <w:r>
              <w:t xml:space="preserve">to represent the mom </w:t>
            </w:r>
            <w:r w:rsidRPr="006C6841">
              <w:t xml:space="preserve">shows </w:t>
            </w:r>
            <w:r>
              <w:t>that she is distant (</w:t>
            </w:r>
            <w:r w:rsidRPr="00DD0DF6">
              <w:rPr>
                <w:u w:val="single"/>
              </w:rPr>
              <w:t>personification</w:t>
            </w:r>
            <w:r>
              <w:t xml:space="preserve">). </w:t>
            </w:r>
            <w:r w:rsidR="00DD0DF6">
              <w:t xml:space="preserve">OR, </w:t>
            </w:r>
            <w:r>
              <w:t>The</w:t>
            </w:r>
            <w:r w:rsidRPr="00DD0DF6">
              <w:rPr>
                <w:u w:val="single"/>
              </w:rPr>
              <w:t xml:space="preserve"> personification</w:t>
            </w:r>
            <w:r>
              <w:t xml:space="preserve"> highlights that Edna is using the barrier (the screen door) to create distance between herself and her daughter. </w:t>
            </w:r>
          </w:p>
        </w:tc>
      </w:tr>
    </w:tbl>
    <w:p w:rsidR="006E7421" w:rsidRDefault="00C71158">
      <w:r>
        <w:t>Dialectical Journal Entry with a Focus on Figurative Language</w:t>
      </w:r>
    </w:p>
    <w:p w:rsidR="00C71158" w:rsidRDefault="00C71158">
      <w:r>
        <w:t xml:space="preserve">This is still a normal D.J. entry with the same four parts, but now you will explain figurative language. </w:t>
      </w:r>
    </w:p>
    <w:sectPr w:rsidR="00C71158" w:rsidSect="003E7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EED" w:rsidRDefault="004C5EED" w:rsidP="00DD0DF6">
      <w:pPr>
        <w:spacing w:after="0" w:line="240" w:lineRule="auto"/>
      </w:pPr>
      <w:r>
        <w:separator/>
      </w:r>
    </w:p>
  </w:endnote>
  <w:endnote w:type="continuationSeparator" w:id="0">
    <w:p w:rsidR="004C5EED" w:rsidRDefault="004C5EED" w:rsidP="00DD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EED" w:rsidRDefault="004C5EED" w:rsidP="00DD0DF6">
      <w:pPr>
        <w:spacing w:after="0" w:line="240" w:lineRule="auto"/>
      </w:pPr>
      <w:r>
        <w:separator/>
      </w:r>
    </w:p>
  </w:footnote>
  <w:footnote w:type="continuationSeparator" w:id="0">
    <w:p w:rsidR="004C5EED" w:rsidRDefault="004C5EED" w:rsidP="00DD0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841"/>
    <w:rsid w:val="001F67F5"/>
    <w:rsid w:val="003E7AAC"/>
    <w:rsid w:val="004C5EED"/>
    <w:rsid w:val="006C6841"/>
    <w:rsid w:val="00C71158"/>
    <w:rsid w:val="00DD0DF6"/>
    <w:rsid w:val="00E8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D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DF6"/>
  </w:style>
  <w:style w:type="paragraph" w:styleId="Footer">
    <w:name w:val="footer"/>
    <w:basedOn w:val="Normal"/>
    <w:link w:val="FooterChar"/>
    <w:uiPriority w:val="99"/>
    <w:semiHidden/>
    <w:unhideWhenUsed/>
    <w:rsid w:val="00DD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0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Orozco</dc:creator>
  <cp:keywords/>
  <dc:description/>
  <cp:lastModifiedBy>Crystal Orozco</cp:lastModifiedBy>
  <cp:revision>3</cp:revision>
  <dcterms:created xsi:type="dcterms:W3CDTF">2014-09-19T22:17:00Z</dcterms:created>
  <dcterms:modified xsi:type="dcterms:W3CDTF">2014-09-19T22:31:00Z</dcterms:modified>
</cp:coreProperties>
</file>